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AF" w:rsidRPr="006775AF" w:rsidRDefault="006775AF">
      <w:pPr>
        <w:rPr>
          <w:b/>
          <w:u w:val="single"/>
        </w:rPr>
      </w:pPr>
      <w:r w:rsidRPr="006775AF">
        <w:rPr>
          <w:b/>
          <w:u w:val="single"/>
        </w:rPr>
        <w:t>ΠΟΣΟΙ ΔΗΛΩΣΑΝ ΧΑΜΗΛΑ, ΜΕΣΑΙΑ ΚΑΙ ΥΨΗΛΑ ΕΙΣΟΔΗΜΑΤΑ, ΚΑΤΑ ΤΑ ΕΤΗ 2014-2017</w:t>
      </w:r>
    </w:p>
    <w:tbl>
      <w:tblPr>
        <w:tblW w:w="11490" w:type="dxa"/>
        <w:tblInd w:w="-1228" w:type="dxa"/>
        <w:tblLook w:val="04A0"/>
      </w:tblPr>
      <w:tblGrid>
        <w:gridCol w:w="2137"/>
        <w:gridCol w:w="2382"/>
        <w:gridCol w:w="2394"/>
        <w:gridCol w:w="2344"/>
        <w:gridCol w:w="2233"/>
      </w:tblGrid>
      <w:tr w:rsidR="00A47B90" w:rsidRPr="00A47B90" w:rsidTr="00C1442D">
        <w:trPr>
          <w:trHeight w:val="615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ΚΛΙΜΑΚΙΑ </w:t>
            </w: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 xml:space="preserve">ΑΤΟΜΙΚΟΥ </w:t>
            </w: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>ΦΟΡΟΛΟΓΗΤΕΟΥ</w:t>
            </w: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 xml:space="preserve">ΕΙΣΟΔΗΜΑΤΟΣ 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ΦΟΡΟΛΟΓΙΚΟ ΕΤΟΣ 2014</w:t>
            </w: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ΦΟΡΟΛΟΓΙΚΟ ΕΤΟΣ 2015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ΦΟΡΟΛΟΓΙΚΟ ΕΤΟΣ 2016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ΦΟΡΟΛΟΓΙΚΟ ΕΤΟΣ 2017</w:t>
            </w:r>
          </w:p>
        </w:tc>
      </w:tr>
      <w:tr w:rsidR="00A47B90" w:rsidRPr="00A47B90" w:rsidTr="00C1442D">
        <w:trPr>
          <w:trHeight w:val="915"/>
        </w:trPr>
        <w:tc>
          <w:tcPr>
            <w:tcW w:w="21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ΦΟΡΟΛΟΓΟΥΜΕΝΩΝ (ΑΤΟΜΑ)</w:t>
            </w: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ΦΟΡΟΛΟΓΟΥΜΕΝΩΝ (ΑΤΟΜΑ)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ΦΟΡΟΛΟΓΟΥΜΕΝΩΝ (ΑΤΟΜΑ)</w:t>
            </w:r>
          </w:p>
        </w:tc>
        <w:tc>
          <w:tcPr>
            <w:tcW w:w="2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B90" w:rsidRPr="00A47B90" w:rsidRDefault="00A47B90" w:rsidP="00A47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47B90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ΦΟΡΟΛΟΓΟΥΜΕΝΩΝ (ΑΤΟΜΑ)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=       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792.932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845.039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883.508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840.762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0,01    -  1.000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686.247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655.433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608.494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633.735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1.000   -   2.000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253.569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251.931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242.511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267.999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2.000   -   3.000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367.580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379.243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379.839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402.418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3.000   -   4.000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652.094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670.749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704.982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720.789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4.000   -   5.000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588.682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608.439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640.096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640.846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Έως 5.000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3.341.104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3.410.834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3.459.430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3.506.549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5.000   -   6.000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666.382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651.611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694.326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679.456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6.000   -   7.000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570.108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585.224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591.281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590.971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7.000   -   8.000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481.407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481.842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509.250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513.778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8.000   -   9.000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410.974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415.542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491.644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474.342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9.000   - 10.000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366.421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372.663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333.266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lang w:eastAsia="el-GR"/>
              </w:rPr>
            </w:pPr>
            <w:r w:rsidRPr="00A47B90">
              <w:rPr>
                <w:lang w:eastAsia="el-GR"/>
              </w:rPr>
              <w:t>320.108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5.000,01 - 10.000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2.495.292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2.506.882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2.619.767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2.578.655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10.000,01-15.000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1.197.450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1.174.116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1.194.584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1.198.863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15.000,01-20.000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873.598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880.725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912.214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879.887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20.000,01-30.000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561.457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533.662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494.088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504.327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30.000,01-50.000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194.908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184.607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175.243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172.839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50.000,01-100.000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61.416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59.268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54.025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51.923</w:t>
            </w:r>
          </w:p>
        </w:tc>
      </w:tr>
      <w:tr w:rsidR="00A47B90" w:rsidRPr="00A47B90" w:rsidTr="00C1442D">
        <w:trPr>
          <w:trHeight w:val="30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100.000,01-900.000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18.765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17.864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17.184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14.395</w:t>
            </w:r>
          </w:p>
        </w:tc>
      </w:tr>
      <w:tr w:rsidR="00A47B90" w:rsidRPr="00A47B90" w:rsidTr="00C1442D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lang w:eastAsia="el-GR"/>
              </w:rPr>
            </w:pPr>
            <w:r w:rsidRPr="00A47B90">
              <w:rPr>
                <w:b/>
                <w:lang w:eastAsia="el-GR"/>
              </w:rPr>
              <w:t>900.000</w:t>
            </w:r>
            <w:r>
              <w:rPr>
                <w:b/>
                <w:lang w:eastAsia="el-GR"/>
              </w:rPr>
              <w:t>,01</w:t>
            </w:r>
            <w:r w:rsidRPr="00A47B90">
              <w:rPr>
                <w:b/>
                <w:lang w:eastAsia="el-GR"/>
              </w:rPr>
              <w:t xml:space="preserve">  και άνω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lang w:eastAsia="el-GR"/>
              </w:rPr>
            </w:pPr>
            <w:r w:rsidRPr="00A47B90">
              <w:rPr>
                <w:b/>
                <w:lang w:eastAsia="el-GR"/>
              </w:rPr>
              <w:t>413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lang w:eastAsia="el-GR"/>
              </w:rPr>
            </w:pPr>
            <w:r w:rsidRPr="00A47B90">
              <w:rPr>
                <w:b/>
                <w:lang w:eastAsia="el-GR"/>
              </w:rPr>
              <w:t>359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lang w:eastAsia="el-GR"/>
              </w:rPr>
            </w:pPr>
            <w:r w:rsidRPr="00A47B90">
              <w:rPr>
                <w:b/>
                <w:lang w:eastAsia="el-GR"/>
              </w:rPr>
              <w:t>427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lang w:eastAsia="el-GR"/>
              </w:rPr>
            </w:pPr>
            <w:r w:rsidRPr="00A47B90">
              <w:rPr>
                <w:b/>
                <w:lang w:eastAsia="el-GR"/>
              </w:rPr>
              <w:t>284</w:t>
            </w:r>
          </w:p>
        </w:tc>
      </w:tr>
      <w:tr w:rsidR="00A47B90" w:rsidRPr="00A47B90" w:rsidTr="00C1442D">
        <w:trPr>
          <w:trHeight w:val="31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47B90" w:rsidRPr="00A47B90" w:rsidRDefault="00A47B90" w:rsidP="00A47B90">
            <w:pPr>
              <w:pStyle w:val="a3"/>
              <w:jc w:val="center"/>
              <w:rPr>
                <w:b/>
                <w:bCs/>
                <w:lang w:eastAsia="el-GR"/>
              </w:rPr>
            </w:pPr>
            <w:r w:rsidRPr="00A47B90">
              <w:rPr>
                <w:b/>
                <w:bCs/>
                <w:lang w:eastAsia="el-GR"/>
              </w:rPr>
              <w:t>ΓΕΝΙΚΟ ΑΘΡΟΙΣΜΑ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B604C9" w:rsidRDefault="00A47B90" w:rsidP="00B604C9">
            <w:pPr>
              <w:pStyle w:val="a3"/>
              <w:jc w:val="center"/>
              <w:rPr>
                <w:b/>
              </w:rPr>
            </w:pPr>
            <w:r w:rsidRPr="00B604C9">
              <w:rPr>
                <w:b/>
              </w:rPr>
              <w:t>8.744.403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B90" w:rsidRPr="00B604C9" w:rsidRDefault="00A47B90" w:rsidP="00B604C9">
            <w:pPr>
              <w:pStyle w:val="a3"/>
              <w:jc w:val="center"/>
              <w:rPr>
                <w:b/>
              </w:rPr>
            </w:pPr>
            <w:r w:rsidRPr="00B604C9">
              <w:rPr>
                <w:b/>
              </w:rPr>
              <w:t>8.768.317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47B90" w:rsidRPr="00B604C9" w:rsidRDefault="00A47B90" w:rsidP="00B604C9">
            <w:pPr>
              <w:pStyle w:val="a3"/>
              <w:jc w:val="center"/>
              <w:rPr>
                <w:b/>
              </w:rPr>
            </w:pPr>
            <w:r w:rsidRPr="00B604C9">
              <w:rPr>
                <w:b/>
              </w:rPr>
              <w:t>8.926.962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47B90" w:rsidRPr="00B604C9" w:rsidRDefault="00A47B90" w:rsidP="00B604C9">
            <w:pPr>
              <w:pStyle w:val="a3"/>
              <w:jc w:val="center"/>
              <w:rPr>
                <w:b/>
              </w:rPr>
            </w:pPr>
            <w:r w:rsidRPr="00B604C9">
              <w:rPr>
                <w:b/>
              </w:rPr>
              <w:t>8.907.722</w:t>
            </w:r>
          </w:p>
        </w:tc>
      </w:tr>
    </w:tbl>
    <w:p w:rsidR="004B0E8C" w:rsidRDefault="00B604C9" w:rsidP="00A47B90"/>
    <w:sectPr w:rsidR="004B0E8C" w:rsidSect="00A47B90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7B90"/>
    <w:rsid w:val="006775AF"/>
    <w:rsid w:val="00703E10"/>
    <w:rsid w:val="0073189B"/>
    <w:rsid w:val="00A47B90"/>
    <w:rsid w:val="00B332D7"/>
    <w:rsid w:val="00B604C9"/>
    <w:rsid w:val="00C1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DIMOSIOGRAFOS_1</dc:creator>
  <cp:lastModifiedBy>DIMOSIOGRAFOS_1</cp:lastModifiedBy>
  <cp:revision>3</cp:revision>
  <dcterms:created xsi:type="dcterms:W3CDTF">2019-03-20T15:52:00Z</dcterms:created>
  <dcterms:modified xsi:type="dcterms:W3CDTF">2019-03-20T18:05:00Z</dcterms:modified>
</cp:coreProperties>
</file>