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E1" w:rsidRDefault="006672E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AA7F23" w:rsidRDefault="00AA7F23" w:rsidP="006672E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672E1" w:rsidRPr="006672E1" w:rsidRDefault="006672E1" w:rsidP="006672E1">
      <w:pPr>
        <w:spacing w:before="100" w:beforeAutospacing="1" w:after="100" w:afterAutospacing="1"/>
        <w:ind w:left="1134" w:right="1135"/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</w:p>
    <w:p w:rsidR="006672E1" w:rsidRDefault="006672E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6672E1" w:rsidRDefault="006672E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6672E1" w:rsidRPr="006672E1" w:rsidRDefault="006672E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Default="00E33CF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</w:p>
    <w:p w:rsidR="00153350" w:rsidRPr="006672E1" w:rsidRDefault="0015335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153350" w:rsidRPr="006672E1"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2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Π Ρ Ο Σ </w:t>
      </w:r>
    </w:p>
    <w:p w:rsidR="00E33CF0" w:rsidRPr="006672E1" w:rsidRDefault="00E33CF0">
      <w:pPr>
        <w:autoSpaceDE w:val="0"/>
        <w:autoSpaceDN w:val="0"/>
        <w:adjustRightInd w:val="0"/>
        <w:spacing w:line="35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07108F">
      <w:pPr>
        <w:autoSpaceDE w:val="0"/>
        <w:autoSpaceDN w:val="0"/>
        <w:adjustRightInd w:val="0"/>
        <w:spacing w:line="22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ΟΛΟΥΣ ΤΟΥΣ ΑΠΟΔΕΚΤΕΣ </w:t>
      </w:r>
    </w:p>
    <w:p w:rsidR="00E33CF0" w:rsidRPr="006672E1" w:rsidRDefault="0007108F">
      <w:pPr>
        <w:autoSpaceDE w:val="0"/>
        <w:autoSpaceDN w:val="0"/>
        <w:adjustRightInd w:val="0"/>
        <w:spacing w:line="22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br w:type="column"/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Νίκαια, 08/09/2022 </w:t>
      </w:r>
    </w:p>
    <w:p w:rsidR="00E33CF0" w:rsidRPr="006672E1" w:rsidRDefault="0007108F">
      <w:pPr>
        <w:autoSpaceDE w:val="0"/>
        <w:autoSpaceDN w:val="0"/>
        <w:adjustRightInd w:val="0"/>
        <w:spacing w:line="271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Αρ. Πρωτ. : 949 </w:t>
      </w:r>
    </w:p>
    <w:p w:rsidR="00E33CF0" w:rsidRPr="006672E1" w:rsidRDefault="00E33CF0">
      <w:pPr>
        <w:autoSpaceDE w:val="0"/>
        <w:autoSpaceDN w:val="0"/>
        <w:adjustRightInd w:val="0"/>
        <w:spacing w:line="31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1800" w:header="720" w:footer="720" w:gutter="0"/>
          <w:cols w:num="2" w:space="720" w:equalWidth="0">
            <w:col w:w="4952" w:space="-1"/>
            <w:col w:w="5153"/>
          </w:cols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lastRenderedPageBreak/>
        <w:t xml:space="preserve">Θ Ε Μ Α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: « Υπόμνημα του Εμπορικού Συλλόγου Νίκαιας ενόψει Δ.Ε.Θ». </w:t>
      </w:r>
    </w:p>
    <w:p w:rsidR="00E33CF0" w:rsidRPr="006672E1" w:rsidRDefault="00E33CF0">
      <w:pPr>
        <w:autoSpaceDE w:val="0"/>
        <w:autoSpaceDN w:val="0"/>
        <w:adjustRightInd w:val="0"/>
        <w:spacing w:line="31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Είκοσι δύο άξονες πολιτικής για την επόμενη ημέρα της οικονομίας , θεωρεί ότι </w:t>
      </w:r>
    </w:p>
    <w:p w:rsidR="00E33CF0" w:rsidRPr="006672E1" w:rsidRDefault="00E33CF0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7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πρέπει να ακολουθηθούν, ώστε η τριπλή κρίση που βρίσκεται σε εξέλιξη να ξεπεραστεί με </w:t>
      </w:r>
    </w:p>
    <w:p w:rsidR="00E33CF0" w:rsidRPr="006672E1" w:rsidRDefault="00E33CF0">
      <w:pPr>
        <w:autoSpaceDE w:val="0"/>
        <w:autoSpaceDN w:val="0"/>
        <w:adjustRightInd w:val="0"/>
        <w:spacing w:line="307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τις λιγότερες δυνατές απώλειες και να μην ανακοπεί η πορεία ανάκαμψης των μικρών και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πολύ μικρών επιχειρήσεων , και τις οποίες παραθέτει 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ο ΕΜΠΟΡΙΚΟΣ ΣΥΛΛΟΓΟΣ ΝΙΚΑΙΑΣ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εν όψει της 86ης Διεθνούς Έκθεσης Θεσσαλονίκης προς όλους τους εμπλεκόμενους. </w:t>
      </w:r>
    </w:p>
    <w:p w:rsidR="00E33CF0" w:rsidRPr="006672E1" w:rsidRDefault="00E33CF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lastRenderedPageBreak/>
        <w:t xml:space="preserve">Ο ΕΜΠΟΡΙΚΟΣ ΣΥΛΛΟΓΟΣ ΝΙΚΑΙΑΣ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διατυπώνει μια σειρά προτάσεων, σε καίρια </w:t>
      </w:r>
    </w:p>
    <w:p w:rsidR="00E33CF0" w:rsidRPr="006672E1" w:rsidRDefault="00E33CF0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ζητήματα που απασχολούν τον επιχειρηματικό κόσμο και ιδιαιτέρως τις μικρές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επιχειρήσεις, η υιοθέτηση και υλοποίηση των οποίων θα οδηγήσουν στο να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7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αντιμετωπιστούν άμεσα προβλήματα που βιώνουν, καθώς η ελληνική οικονομία στις </w:t>
      </w:r>
    </w:p>
    <w:p w:rsidR="00E33CF0" w:rsidRPr="006672E1" w:rsidRDefault="00E33CF0">
      <w:pPr>
        <w:autoSpaceDE w:val="0"/>
        <w:autoSpaceDN w:val="0"/>
        <w:adjustRightInd w:val="0"/>
        <w:spacing w:line="307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αρχές του 2020 βίωσε ένα ισχυρό σοκ με το ξέσπασμα της πανδημικής κρίσης </w:t>
      </w:r>
      <w:r>
        <w:rPr>
          <w:rFonts w:eastAsiaTheme="minorEastAsia"/>
          <w:kern w:val="0"/>
          <w:sz w:val="22"/>
          <w:szCs w:val="22"/>
          <w:lang w:eastAsia="el-GR"/>
        </w:rPr>
        <w:t>Covid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-19, που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1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είχε συνέπεια να περιέλθει απότομα σε βαθιά ύφεση. </w:t>
      </w:r>
    </w:p>
    <w:p w:rsidR="00E33CF0" w:rsidRPr="006672E1" w:rsidRDefault="00E33CF0">
      <w:pPr>
        <w:autoSpaceDE w:val="0"/>
        <w:autoSpaceDN w:val="0"/>
        <w:adjustRightInd w:val="0"/>
        <w:spacing w:line="28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Μάλιστα την κατάσταση αυτή επιδείνωσε η έκρηξη των τιμών της ενέργειας και οι </w:t>
      </w:r>
    </w:p>
    <w:p w:rsidR="00E33CF0" w:rsidRPr="006672E1" w:rsidRDefault="00E33CF0">
      <w:pPr>
        <w:autoSpaceDE w:val="0"/>
        <w:autoSpaceDN w:val="0"/>
        <w:adjustRightInd w:val="0"/>
        <w:spacing w:line="22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1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παρενέργειες στις διεθνείς αγορές, του πολέμου στην Ουκρανία. </w:t>
      </w:r>
    </w:p>
    <w:p w:rsidR="00E33CF0" w:rsidRPr="006672E1" w:rsidRDefault="00E33CF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 w:rsidP="00153350">
      <w:pPr>
        <w:autoSpaceDE w:val="0"/>
        <w:autoSpaceDN w:val="0"/>
        <w:adjustRightInd w:val="0"/>
        <w:spacing w:line="220" w:lineRule="exact"/>
        <w:ind w:left="2227" w:right="1276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Σε αυτό το πλαίσιο 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Ο ΕΜΠΟΡΙΚΟΣ ΣΥΛΛΟΓΟΣ ΝΙΚΑΙΑΣ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στο υπόμνημα του επισημαίνει </w:t>
      </w:r>
    </w:p>
    <w:p w:rsidR="00E33CF0" w:rsidRPr="006672E1" w:rsidRDefault="00E33CF0">
      <w:pPr>
        <w:autoSpaceDE w:val="0"/>
        <w:autoSpaceDN w:val="0"/>
        <w:adjustRightInd w:val="0"/>
        <w:spacing w:line="22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7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τις κατευθύνσεις (προτάσεις) στις οποίες θα πρέπει να επικεντρωθεί η πολιτική της </w:t>
      </w:r>
    </w:p>
    <w:p w:rsidR="00E33CF0" w:rsidRPr="006672E1" w:rsidRDefault="00E33CF0">
      <w:pPr>
        <w:autoSpaceDE w:val="0"/>
        <w:autoSpaceDN w:val="0"/>
        <w:adjustRightInd w:val="0"/>
        <w:spacing w:line="307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κυβέρνησης το επόμενο διάστημα και διατυπώνει τις επί μέρους προτάσεις του, ως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1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παρακάτω : </w:t>
      </w:r>
    </w:p>
    <w:p w:rsidR="00E33CF0" w:rsidRPr="006672E1" w:rsidRDefault="00E33CF0">
      <w:pPr>
        <w:autoSpaceDE w:val="0"/>
        <w:autoSpaceDN w:val="0"/>
        <w:adjustRightInd w:val="0"/>
        <w:spacing w:line="252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52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Να εξεταστεί ένα μόνιμο μέτρο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αποκλειστικά για τις μικρές και πολύ μικρές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επιχειρήσεις δηλ. 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την καθιέρωση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br w:type="column"/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lastRenderedPageBreak/>
        <w:t xml:space="preserve">ακατάσχετου λογαριασμού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ώστε να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2587" w:header="720" w:footer="720" w:gutter="0"/>
          <w:cols w:num="2" w:space="720" w:equalWidth="0">
            <w:col w:w="3864" w:space="-1"/>
            <w:col w:w="5453"/>
          </w:cols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6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μπορέσουν να ανταποκριθούν βραχυπρόθεσμα στα προβλήματα ρευστότητας, </w:t>
      </w:r>
    </w:p>
    <w:p w:rsidR="00E33CF0" w:rsidRPr="006672E1" w:rsidRDefault="00E33CF0">
      <w:pPr>
        <w:autoSpaceDE w:val="0"/>
        <w:autoSpaceDN w:val="0"/>
        <w:adjustRightInd w:val="0"/>
        <w:spacing w:line="288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Μείωση του </w:t>
      </w:r>
      <w:proofErr w:type="spellStart"/>
      <w:r w:rsidRPr="006672E1">
        <w:rPr>
          <w:rFonts w:eastAsiaTheme="minorEastAsia"/>
          <w:kern w:val="0"/>
          <w:sz w:val="24"/>
          <w:szCs w:val="24"/>
          <w:lang w:val="el-GR" w:eastAsia="el-GR"/>
        </w:rPr>
        <w:t>φ.π.α.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>στο</w:t>
      </w:r>
      <w:proofErr w:type="spellEnd"/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 15% για τα καταναλωτικά προϊόντα και Ο %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για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τα τρόφιμα 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και στο 6% μετά την μείωση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του φόρου καυσίμων. </w:t>
      </w:r>
    </w:p>
    <w:p w:rsidR="00E33CF0" w:rsidRPr="006672E1" w:rsidRDefault="00E33CF0">
      <w:pPr>
        <w:autoSpaceDE w:val="0"/>
        <w:autoSpaceDN w:val="0"/>
        <w:adjustRightInd w:val="0"/>
        <w:spacing w:line="31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Αφορολόγητο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στα 12.000 ευρώ για όλους και 2.000 ευρώ για κάθε παιδί. </w:t>
      </w:r>
    </w:p>
    <w:p w:rsidR="00E33CF0" w:rsidRPr="006672E1" w:rsidRDefault="00E33CF0">
      <w:pPr>
        <w:autoSpaceDE w:val="0"/>
        <w:autoSpaceDN w:val="0"/>
        <w:adjustRightInd w:val="0"/>
        <w:spacing w:line="312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2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Κατάργηση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του άδικου φόρου του τέλους επιτηδεύματος στις επιχειρήσεις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και της προκαταβολής φόρου για το επόμενο έτος αυτών .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Στους λογαριασμούς της Δ.Ε.Η.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και για όσο διαρκεί αυτή η ενεργειακή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κρίση το Κράτος 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να επιδοτεί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τις ρυθμιζόμενες χρεώσεις ( ρήτρα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αναπροσαρμογής) των λογαριασμών της Δ.Ε.Η. και ο καταναλωτής να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πληρώνει μόνο ότι αφορά την κατανάλωση </w:t>
      </w:r>
      <w:r w:rsidR="006672E1">
        <w:rPr>
          <w:rFonts w:eastAsiaTheme="minorEastAsia"/>
          <w:kern w:val="0"/>
          <w:sz w:val="24"/>
          <w:szCs w:val="24"/>
          <w:lang w:val="el-GR" w:eastAsia="el-GR"/>
        </w:rPr>
        <w:t>Δ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ημοτικά Τέλη. </w:t>
      </w:r>
    </w:p>
    <w:p w:rsidR="00E33CF0" w:rsidRPr="006672E1" w:rsidRDefault="0007108F">
      <w:pPr>
        <w:autoSpaceDE w:val="0"/>
        <w:autoSpaceDN w:val="0"/>
        <w:adjustRightInd w:val="0"/>
        <w:spacing w:line="24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br w:type="column"/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του ρεύματος καθώς και τα </w:t>
      </w:r>
    </w:p>
    <w:p w:rsidR="00E33CF0" w:rsidRPr="006672E1" w:rsidRDefault="00E33CF0">
      <w:pPr>
        <w:autoSpaceDE w:val="0"/>
        <w:autoSpaceDN w:val="0"/>
        <w:adjustRightInd w:val="0"/>
        <w:spacing w:line="31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2587" w:header="720" w:footer="720" w:gutter="0"/>
          <w:cols w:num="2" w:space="720" w:equalWidth="0">
            <w:col w:w="4772" w:space="-1"/>
            <w:col w:w="4546"/>
          </w:cols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Μείωση του ειδικού φόρου κατανάλωσης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στα καύσιμα ( βενζίνη,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πετρέλαιο κίνησης , πετρέλαιο θέρμανσης ), για να υπάρχει κατανάλωση,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γιατί όσον αφορά την τιμή η οποία έχει φτάσει σχεδόν στα ύψη το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lastRenderedPageBreak/>
        <w:t xml:space="preserve">Συντάκτης </w:t>
      </w:r>
      <w:r w:rsidRPr="006672E1">
        <w:rPr>
          <w:rFonts w:eastAsiaTheme="minorEastAsia"/>
          <w:b/>
          <w:bCs/>
          <w:kern w:val="0"/>
          <w:sz w:val="16"/>
          <w:szCs w:val="16"/>
          <w:lang w:val="el-GR" w:eastAsia="el-GR"/>
        </w:rPr>
        <w:t xml:space="preserve">: </w:t>
      </w: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t xml:space="preserve">Σταματιάδης Αντώνιος </w:t>
      </w:r>
    </w:p>
    <w:p w:rsidR="00E33CF0" w:rsidRPr="006672E1" w:rsidRDefault="00E33CF0">
      <w:pPr>
        <w:autoSpaceDE w:val="0"/>
        <w:autoSpaceDN w:val="0"/>
        <w:adjustRightInd w:val="0"/>
        <w:spacing w:line="2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73" w:lineRule="exact"/>
        <w:ind w:left="931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  <w:r w:rsidRPr="006672E1">
        <w:rPr>
          <w:rFonts w:ascii="Times New Roman" w:eastAsiaTheme="minorEastAsia" w:hAnsi="Times New Roman" w:cs="Times New Roman"/>
          <w:kern w:val="0"/>
          <w:sz w:val="22"/>
          <w:szCs w:val="22"/>
          <w:lang w:val="el-GR" w:eastAsia="el-GR"/>
        </w:rPr>
        <w:lastRenderedPageBreak/>
        <w:t xml:space="preserve">Σελίδα 1 </w:t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9831070</wp:posOffset>
            </wp:positionV>
            <wp:extent cx="5309235" cy="381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9881870</wp:posOffset>
            </wp:positionV>
            <wp:extent cx="5309235" cy="127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</wp:posOffset>
            </wp:positionV>
            <wp:extent cx="5267325" cy="47498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9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9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μεγαλύτερο μέρος αυτής της τιμής είναι η επιβάρυνση του ειδικού φόρου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κατανάλωσης με αποτέλεσμα να είναι απαγορευτική για το οικογενειακό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εισόδημα καθώς και την λειτουργία όλων των μορφών της κοινωνίας και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της αγοράς.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Επαναφορά των Δώρων Χριστουγέννων - Πάσχα καθώς και Επιδόματος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Αδείας στο Δημόσιο τομέα και στους συνταξιούχους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όπως ισχύει στον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Ιδιωτικό τομέα, ως βασική πρόταση γιατί με την κατάργηση των δώρων έχει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χαθεί τελείως η αγοραστική δύναμη των εορτών και γενικότερα, σε βάθος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τριετίας. </w:t>
      </w:r>
    </w:p>
    <w:p w:rsidR="00E33CF0" w:rsidRPr="006672E1" w:rsidRDefault="00E33CF0">
      <w:pPr>
        <w:autoSpaceDE w:val="0"/>
        <w:autoSpaceDN w:val="0"/>
        <w:adjustRightInd w:val="0"/>
        <w:spacing w:line="31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Μείωση όλων των φορολογικών συντελεστών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και μέχρι του ποσού των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5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20.000 €. </w:t>
      </w:r>
    </w:p>
    <w:p w:rsidR="00E33CF0" w:rsidRPr="006672E1" w:rsidRDefault="00E33CF0">
      <w:pPr>
        <w:autoSpaceDE w:val="0"/>
        <w:autoSpaceDN w:val="0"/>
        <w:adjustRightInd w:val="0"/>
        <w:spacing w:line="348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Έκτακτη επιχορήγηση στις επιχειρήσεις επιδοματικού χαρακτήρα (μη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0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>επιστρεπτέα προκαταβολή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), ώστε να μπορούν οι επιχειρήσεις να </w:t>
      </w:r>
    </w:p>
    <w:p w:rsidR="00E33CF0" w:rsidRPr="006672E1" w:rsidRDefault="00E33CF0">
      <w:pPr>
        <w:autoSpaceDE w:val="0"/>
        <w:autoSpaceDN w:val="0"/>
        <w:adjustRightInd w:val="0"/>
        <w:spacing w:line="30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ισορροπήσουν τις υπέρογκες αυξήσεις της ενέργειας που φτάνουν μέχρι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υπερδιπλασιασμό με αποτέλεσμα οι επιχειρήσεις μετά από όλα όσα έχουν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υποστεί τα προηγούμενα χρόνια να μην αντέχουν αφού είναι ήδη κλειστές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οι πόρτες των τραπεζών για δανειοδότηση με ζημιογόνες προηγούμενες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διαχειριστικές περιόδους, ώστε να υπάρχει ρευστότητα στις επιχειρήσεις. </w:t>
      </w:r>
    </w:p>
    <w:p w:rsidR="00E33CF0" w:rsidRPr="006672E1" w:rsidRDefault="00E33CF0">
      <w:pPr>
        <w:autoSpaceDE w:val="0"/>
        <w:autoSpaceDN w:val="0"/>
        <w:adjustRightInd w:val="0"/>
        <w:spacing w:line="312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12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Κυριακάτικη αργία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υποχρεωτική και εργάσιμες μόνο 3 εορταστικές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Κυριακές, δηλ. αυτές που συμπεριλαμβάνονται στο εορταστικό ωράριο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Χριστουγέννων και Πάσχα των εμπορικών καταστημάτων.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Επίδομα για τους αυτοαπασχολούμενους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που λόγω </w:t>
      </w:r>
      <w:r>
        <w:rPr>
          <w:rFonts w:eastAsiaTheme="minorEastAsia"/>
          <w:kern w:val="0"/>
          <w:sz w:val="24"/>
          <w:szCs w:val="24"/>
          <w:lang w:eastAsia="el-GR"/>
        </w:rPr>
        <w:t>covid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-19 νοσούν και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δεν μπορούν να εκτελέσουν τα καθήκοντα τους και αναστολή των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πληρωμών αυτών για 1 μήνα, μέχρι επαναφορά τους στην κανονικότητα.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Ένταξη στα προγράμματα στήριξης του κλάδου μας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όλων των μικρών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επιχειρήσεων χωρίς απαραίτητα και σύμφωνα με εξαγγελίες να υπάρχει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3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συγχώνευση ή εξαγορά αυτών. </w:t>
      </w: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09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4"/>
          <w:szCs w:val="24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Χορήγηση επιδόματος ανεργίας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σε όσους κλείνουν την επιχείρησή τους </w:t>
      </w:r>
    </w:p>
    <w:p w:rsidR="00E33CF0" w:rsidRPr="006672E1" w:rsidRDefault="00E33CF0">
      <w:pPr>
        <w:autoSpaceDE w:val="0"/>
        <w:autoSpaceDN w:val="0"/>
        <w:adjustRightInd w:val="0"/>
        <w:spacing w:line="275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5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χωρίς όρους και προϋποθέσεις για τουλάχιστον 1 χρόνο και όχι για 3 μήνες </w:t>
      </w:r>
    </w:p>
    <w:p w:rsidR="00E33CF0" w:rsidRPr="006672E1" w:rsidRDefault="00E33CF0">
      <w:pPr>
        <w:autoSpaceDE w:val="0"/>
        <w:autoSpaceDN w:val="0"/>
        <w:adjustRightInd w:val="0"/>
        <w:spacing w:line="295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που ισχύει σήμερα. </w:t>
      </w:r>
    </w:p>
    <w:p w:rsidR="00E33CF0" w:rsidRPr="006672E1" w:rsidRDefault="00E33CF0">
      <w:pPr>
        <w:autoSpaceDE w:val="0"/>
        <w:autoSpaceDN w:val="0"/>
        <w:adjustRightInd w:val="0"/>
        <w:spacing w:line="30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0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 w:rsidP="0015335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Μείωση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>του φόρου κατανάλωσης στα καύσιμα.</w:t>
      </w:r>
    </w:p>
    <w:p w:rsidR="00E33CF0" w:rsidRPr="006672E1" w:rsidRDefault="00E33CF0">
      <w:pPr>
        <w:autoSpaceDE w:val="0"/>
        <w:autoSpaceDN w:val="0"/>
        <w:adjustRightInd w:val="0"/>
        <w:spacing w:line="35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5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Αποδέσμευση οφειλών ΕΦΚΑ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από την ασφαλιστική ικανότητα των ελεύθερων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επαγγελματιών η οποία ως δημόσιο αγαθό θα πρέπει να παρέχεται δωρεάν και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9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ανεξάρτητα αν χρωστά ο ασφαλισμένος ή όχι. </w:t>
      </w: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6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6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1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lastRenderedPageBreak/>
        <w:t xml:space="preserve">Συντάκτης </w:t>
      </w:r>
      <w:r w:rsidRPr="006672E1">
        <w:rPr>
          <w:rFonts w:eastAsiaTheme="minorEastAsia"/>
          <w:b/>
          <w:bCs/>
          <w:kern w:val="0"/>
          <w:sz w:val="16"/>
          <w:szCs w:val="16"/>
          <w:lang w:val="el-GR" w:eastAsia="el-GR"/>
        </w:rPr>
        <w:t xml:space="preserve">: </w:t>
      </w: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t xml:space="preserve">Σταματιάδης Αντώνιος </w:t>
      </w:r>
    </w:p>
    <w:p w:rsidR="00E33CF0" w:rsidRPr="006672E1" w:rsidRDefault="00E33CF0">
      <w:pPr>
        <w:autoSpaceDE w:val="0"/>
        <w:autoSpaceDN w:val="0"/>
        <w:adjustRightInd w:val="0"/>
        <w:spacing w:line="1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73" w:lineRule="exact"/>
        <w:ind w:left="931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  <w:r w:rsidRPr="006672E1">
        <w:rPr>
          <w:rFonts w:ascii="Times New Roman" w:eastAsiaTheme="minorEastAsia" w:hAnsi="Times New Roman" w:cs="Times New Roman"/>
          <w:kern w:val="0"/>
          <w:sz w:val="22"/>
          <w:szCs w:val="22"/>
          <w:lang w:val="el-GR" w:eastAsia="el-GR"/>
        </w:rPr>
        <w:lastRenderedPageBreak/>
        <w:t xml:space="preserve">Σελίδα 2 </w:t>
      </w: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9831070</wp:posOffset>
            </wp:positionV>
            <wp:extent cx="5309235" cy="381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9881870</wp:posOffset>
            </wp:positionV>
            <wp:extent cx="5309235" cy="127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</wp:posOffset>
            </wp:positionV>
            <wp:extent cx="5267325" cy="47498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5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5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Διαγραφή τόκων και μέρους του κεφαλαίου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για χρέη που δημιουργήθηκαν σε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Εφορία και Τράπεζες κατά την διάρκεια της πανδημίας, που θα πρέπει να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επισημάνουμε κλείσαμε με κρατική εντολή πράγμα πρωτοφανές για τον κλάδο του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 w:rsidP="00153350">
      <w:pPr>
        <w:autoSpaceDE w:val="0"/>
        <w:autoSpaceDN w:val="0"/>
        <w:adjustRightInd w:val="0"/>
        <w:spacing w:line="266" w:lineRule="exact"/>
        <w:ind w:left="2587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>εμπορίου.</w:t>
      </w:r>
    </w:p>
    <w:p w:rsidR="00E33CF0" w:rsidRPr="006672E1" w:rsidRDefault="00E33CF0">
      <w:pPr>
        <w:autoSpaceDE w:val="0"/>
        <w:autoSpaceDN w:val="0"/>
        <w:adjustRightInd w:val="0"/>
        <w:spacing w:line="32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2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Χορήγηση χαμηλότοκων δανείων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από τις Τράπεζες για πληρωμή τιμολογίων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 w:rsidP="0015335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προμηθευτών . </w:t>
      </w:r>
    </w:p>
    <w:p w:rsidR="00E33CF0" w:rsidRPr="006672E1" w:rsidRDefault="00E33CF0">
      <w:pPr>
        <w:autoSpaceDE w:val="0"/>
        <w:autoSpaceDN w:val="0"/>
        <w:adjustRightInd w:val="0"/>
        <w:spacing w:line="352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52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Ρύθμιση 120 δόσεων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για όλα τα χρέη που έχουν δημιουργηθεί από τις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επιχειρήσεις χωρίς προσαυξήσεις και όλα αυτά τα χρέη να ρυθμιστούν σε μία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9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ρύθμιση. </w:t>
      </w: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Η «ΕΠΙΣΤΡΕΠΤΕΑ ΠΡΟΚΑΤΑΒΟΛΗ» θα πρέπει να μετατραπεί σε ΜΗ ΕΠΙΣΤΡΕΠΤΕΑ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6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για όσους έχουν ετήσιο εισόδημα μέχρι 12.000 €, και άμεση ένταξη των </w:t>
      </w:r>
    </w:p>
    <w:p w:rsidR="00E33CF0" w:rsidRPr="006672E1" w:rsidRDefault="00E33CF0">
      <w:pPr>
        <w:autoSpaceDE w:val="0"/>
        <w:autoSpaceDN w:val="0"/>
        <w:adjustRightInd w:val="0"/>
        <w:spacing w:line="266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αυτοαπασχολούμενων χωρίς προσωπικό στο πρόγραμμα ΠΑΓΙΩΝ, στο οποίο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 w:rsidP="0015335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σήμερα εντάσσονται οι επιχειρήσεις που έχουν προσωπικό και μόνο. </w:t>
      </w:r>
    </w:p>
    <w:p w:rsidR="00E33CF0" w:rsidRPr="006672E1" w:rsidRDefault="00E33CF0">
      <w:pPr>
        <w:autoSpaceDE w:val="0"/>
        <w:autoSpaceDN w:val="0"/>
        <w:adjustRightInd w:val="0"/>
        <w:spacing w:line="352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Άμεση απόσυρση του πτωχευτικού νόμου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γιατί αγγίζει το εμπόριο και θα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διογκώσει τα προβλήματα . </w:t>
      </w: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Άμεση επιδότηση της εργασίας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και όχι της ανεργίας ώστε να δημιουργηθούν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 w:rsidP="00153350">
      <w:pPr>
        <w:autoSpaceDE w:val="0"/>
        <w:autoSpaceDN w:val="0"/>
        <w:adjustRightInd w:val="0"/>
        <w:spacing w:line="266" w:lineRule="exact"/>
        <w:ind w:left="2587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>θέσεις εργασίας.</w:t>
      </w:r>
    </w:p>
    <w:p w:rsidR="00E33CF0" w:rsidRPr="006672E1" w:rsidRDefault="00E33CF0">
      <w:pPr>
        <w:autoSpaceDE w:val="0"/>
        <w:autoSpaceDN w:val="0"/>
        <w:adjustRightInd w:val="0"/>
        <w:spacing w:line="34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Ύπαρξη προστασίας της 1 </w:t>
      </w:r>
      <w:r w:rsidRPr="006672E1">
        <w:rPr>
          <w:rFonts w:eastAsiaTheme="minorEastAsia"/>
          <w:b/>
          <w:bCs/>
          <w:kern w:val="0"/>
          <w:sz w:val="13"/>
          <w:szCs w:val="13"/>
          <w:lang w:val="el-GR" w:eastAsia="el-GR"/>
        </w:rPr>
        <w:t xml:space="preserve">ης 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κατοικίας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με νομοθετική ρύθμιση για να μην </w:t>
      </w:r>
    </w:p>
    <w:p w:rsidR="00E33CF0" w:rsidRPr="006672E1" w:rsidRDefault="00E33CF0">
      <w:pPr>
        <w:autoSpaceDE w:val="0"/>
        <w:autoSpaceDN w:val="0"/>
        <w:adjustRightInd w:val="0"/>
        <w:spacing w:line="26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υπάρχουν παράθυρα για κατασχέσεις και πλειστηριασμούς </w:t>
      </w: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Αναστολή κάθε είδους εισπρακτικών και αναγκαστικών μέτρων από το ΚΕΑΟ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για όσο διάστημα διαρκεί η υγειονομική και ενεργειακή κρίση, </w:t>
      </w: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br w:type="column"/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lastRenderedPageBreak/>
        <w:t xml:space="preserve">προσαρμογή και μείωση των τραπεζικών προμηθειών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(ηλεκτρονικές </w:t>
      </w:r>
    </w:p>
    <w:p w:rsidR="00E33CF0" w:rsidRPr="006672E1" w:rsidRDefault="0007108F">
      <w:pPr>
        <w:autoSpaceDE w:val="0"/>
        <w:autoSpaceDN w:val="0"/>
        <w:adjustRightInd w:val="0"/>
        <w:spacing w:line="26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συναλλαγές, χρεώσεις, έξοδα κίνησης στο </w:t>
      </w:r>
      <w:r>
        <w:rPr>
          <w:rFonts w:eastAsiaTheme="minorEastAsia"/>
          <w:kern w:val="0"/>
          <w:sz w:val="22"/>
          <w:szCs w:val="22"/>
          <w:lang w:eastAsia="el-GR"/>
        </w:rPr>
        <w:t>e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>-</w:t>
      </w:r>
      <w:r>
        <w:rPr>
          <w:rFonts w:eastAsiaTheme="minorEastAsia"/>
          <w:kern w:val="0"/>
          <w:sz w:val="22"/>
          <w:szCs w:val="22"/>
          <w:lang w:eastAsia="el-GR"/>
        </w:rPr>
        <w:t>banking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 , πληρωμών προς ΔΕΚΟ, </w:t>
      </w:r>
      <w:r>
        <w:rPr>
          <w:rFonts w:eastAsiaTheme="minorEastAsia"/>
          <w:kern w:val="0"/>
          <w:sz w:val="22"/>
          <w:szCs w:val="22"/>
          <w:lang w:eastAsia="el-GR"/>
        </w:rPr>
        <w:t>pos</w:t>
      </w:r>
    </w:p>
    <w:p w:rsidR="00E33CF0" w:rsidRPr="006672E1" w:rsidRDefault="0007108F">
      <w:pPr>
        <w:autoSpaceDE w:val="0"/>
        <w:autoSpaceDN w:val="0"/>
        <w:adjustRightInd w:val="0"/>
        <w:spacing w:line="269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κλπ) στις συνθήκες που έχουν διαμορφωθεί, </w:t>
      </w: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8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2227" w:header="720" w:footer="720" w:gutter="0"/>
          <w:cols w:num="2" w:space="720" w:equalWidth="0">
            <w:col w:w="360" w:space="-1"/>
            <w:col w:w="9318"/>
          </w:cols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lastRenderedPageBreak/>
        <w:t></w:t>
      </w:r>
      <w:r>
        <w:rPr>
          <w:rFonts w:ascii="Wingdings" w:eastAsiaTheme="minorEastAsia" w:hAnsi="Wingdings" w:cs="Wingdings"/>
          <w:kern w:val="0"/>
          <w:sz w:val="22"/>
          <w:szCs w:val="22"/>
          <w:lang w:eastAsia="el-GR"/>
        </w:rPr>
        <w:t></w:t>
      </w: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 xml:space="preserve">Αύξηση κατώτατου μισθού μέσω της Εθνικής Γενικής Συλλογικής Σύμβασης </w:t>
      </w:r>
    </w:p>
    <w:p w:rsidR="00E33CF0" w:rsidRPr="006672E1" w:rsidRDefault="00E33CF0">
      <w:pPr>
        <w:autoSpaceDE w:val="0"/>
        <w:autoSpaceDN w:val="0"/>
        <w:adjustRightInd w:val="0"/>
        <w:spacing w:line="253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lastRenderedPageBreak/>
        <w:t xml:space="preserve">Εργασίας </w:t>
      </w:r>
      <w:r w:rsidRPr="006672E1">
        <w:rPr>
          <w:rFonts w:eastAsiaTheme="minorEastAsia"/>
          <w:kern w:val="0"/>
          <w:sz w:val="22"/>
          <w:szCs w:val="22"/>
          <w:lang w:val="el-GR" w:eastAsia="el-GR"/>
        </w:rPr>
        <w:t xml:space="preserve">διότι η ήδη δοθείσα αύξηση έχει ήδη απορροφηθεί από την ενεργειακή </w:t>
      </w:r>
    </w:p>
    <w:p w:rsidR="00E33CF0" w:rsidRPr="006672E1" w:rsidRDefault="00E33CF0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68" w:lineRule="exact"/>
        <w:ind w:left="258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2"/>
          <w:szCs w:val="22"/>
          <w:lang w:val="el-GR" w:eastAsia="el-GR"/>
        </w:rPr>
        <w:lastRenderedPageBreak/>
        <w:t xml:space="preserve">κρίση και Ακρίβεια όλων των προϊόντων. </w:t>
      </w: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64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64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Αυτή την στιγμή φορτώνοντας μόνο τον χρεωστικό λογαριασμό του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36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οικογενειακού προϋπολογισμού είναι βέβαιο δεν μπορεί κανείς να </w:t>
      </w:r>
    </w:p>
    <w:p w:rsidR="00E33CF0" w:rsidRPr="006672E1" w:rsidRDefault="00E33CF0">
      <w:pPr>
        <w:autoSpaceDE w:val="0"/>
        <w:autoSpaceDN w:val="0"/>
        <w:adjustRightInd w:val="0"/>
        <w:spacing w:line="336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38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ανταπεξέλθει. </w:t>
      </w:r>
    </w:p>
    <w:p w:rsidR="00E33CF0" w:rsidRPr="006672E1" w:rsidRDefault="00E33CF0">
      <w:pPr>
        <w:autoSpaceDE w:val="0"/>
        <w:autoSpaceDN w:val="0"/>
        <w:adjustRightInd w:val="0"/>
        <w:spacing w:line="29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9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Θεωρούμε ότι αν δεν δρομολογηθούν οι παραπάνω προτάσεις του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3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ΕΜΠΟΡΙΚΟΥ ΣΥΛΛΟΓΟΥ ΝΙΚΑΙΑΣ </w:t>
      </w:r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άμεσα είναι αναμενόμενο ότι σε σύντομο </w:t>
      </w:r>
    </w:p>
    <w:p w:rsidR="00E33CF0" w:rsidRPr="006672E1" w:rsidRDefault="00E33CF0">
      <w:pPr>
        <w:autoSpaceDE w:val="0"/>
        <w:autoSpaceDN w:val="0"/>
        <w:adjustRightInd w:val="0"/>
        <w:spacing w:line="293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χρονικό διάστημα τα λουκέτα στα καταστήματα θα διαδέχονται το ένα το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άλλο, διότι το κύμα της ακρίβειας που διανύουμε σε όλες τις μορφές της </w:t>
      </w:r>
    </w:p>
    <w:p w:rsidR="00E33CF0" w:rsidRPr="006672E1" w:rsidRDefault="00E33CF0">
      <w:pPr>
        <w:autoSpaceDE w:val="0"/>
        <w:autoSpaceDN w:val="0"/>
        <w:adjustRightInd w:val="0"/>
        <w:spacing w:line="244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44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1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lastRenderedPageBreak/>
        <w:t xml:space="preserve">Συντάκτης </w:t>
      </w:r>
      <w:r w:rsidRPr="006672E1">
        <w:rPr>
          <w:rFonts w:eastAsiaTheme="minorEastAsia"/>
          <w:b/>
          <w:bCs/>
          <w:kern w:val="0"/>
          <w:sz w:val="16"/>
          <w:szCs w:val="16"/>
          <w:lang w:val="el-GR" w:eastAsia="el-GR"/>
        </w:rPr>
        <w:t xml:space="preserve">: </w:t>
      </w: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t xml:space="preserve">Σταματιάδης Αντώνιος </w:t>
      </w:r>
    </w:p>
    <w:p w:rsidR="00E33CF0" w:rsidRPr="006672E1" w:rsidRDefault="00E33CF0">
      <w:pPr>
        <w:autoSpaceDE w:val="0"/>
        <w:autoSpaceDN w:val="0"/>
        <w:adjustRightInd w:val="0"/>
        <w:spacing w:line="1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73" w:lineRule="exact"/>
        <w:ind w:left="931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  <w:r w:rsidRPr="006672E1">
        <w:rPr>
          <w:rFonts w:ascii="Times New Roman" w:eastAsiaTheme="minorEastAsia" w:hAnsi="Times New Roman" w:cs="Times New Roman"/>
          <w:kern w:val="0"/>
          <w:sz w:val="22"/>
          <w:szCs w:val="22"/>
          <w:lang w:val="el-GR" w:eastAsia="el-GR"/>
        </w:rPr>
        <w:lastRenderedPageBreak/>
        <w:t xml:space="preserve">Σελίδα 3 </w:t>
      </w:r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9831070</wp:posOffset>
            </wp:positionV>
            <wp:extent cx="5309235" cy="3810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9881870</wp:posOffset>
            </wp:positionV>
            <wp:extent cx="5309235" cy="1270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</wp:posOffset>
            </wp:positionV>
            <wp:extent cx="5267325" cy="474980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5360035</wp:posOffset>
            </wp:positionH>
            <wp:positionV relativeFrom="page">
              <wp:posOffset>3429000</wp:posOffset>
            </wp:positionV>
            <wp:extent cx="1016000" cy="1270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93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93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1855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( αύξηση πρώτων υλών με απώτερο αποτέλεσμα την αύξηση των προϊόντων,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1855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αύξηση Δ.Ε.Η. που αναγκαστικά </w:t>
      </w:r>
      <w:proofErr w:type="spellStart"/>
      <w:r w:rsidR="00F54A4B" w:rsidRPr="006672E1">
        <w:rPr>
          <w:rFonts w:eastAsiaTheme="minorEastAsia"/>
          <w:kern w:val="0"/>
          <w:sz w:val="24"/>
          <w:szCs w:val="24"/>
          <w:lang w:val="el-GR" w:eastAsia="el-GR"/>
        </w:rPr>
        <w:t>μετακυλ</w:t>
      </w:r>
      <w:r w:rsidR="00F54A4B">
        <w:rPr>
          <w:rFonts w:eastAsiaTheme="minorEastAsia"/>
          <w:kern w:val="0"/>
          <w:sz w:val="24"/>
          <w:szCs w:val="24"/>
          <w:lang w:val="el-GR" w:eastAsia="el-GR"/>
        </w:rPr>
        <w:t>ί</w:t>
      </w:r>
      <w:r w:rsidR="00F54A4B" w:rsidRPr="006672E1">
        <w:rPr>
          <w:rFonts w:eastAsiaTheme="minorEastAsia"/>
          <w:kern w:val="0"/>
          <w:sz w:val="24"/>
          <w:szCs w:val="24"/>
          <w:lang w:val="el-GR" w:eastAsia="el-GR"/>
        </w:rPr>
        <w:t>ει</w:t>
      </w:r>
      <w:proofErr w:type="spellEnd"/>
      <w:r w:rsidRPr="006672E1">
        <w:rPr>
          <w:rFonts w:eastAsiaTheme="minorEastAsia"/>
          <w:kern w:val="0"/>
          <w:sz w:val="24"/>
          <w:szCs w:val="24"/>
          <w:lang w:val="el-GR" w:eastAsia="el-GR"/>
        </w:rPr>
        <w:t xml:space="preserve"> στα παραγόμενα προϊόντα ,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μεταφορικά προϊόντων, ανατιμήσεις κ.ά. ), θα λειτουργήσει συσσωρευτικά στην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ήδη επιβαρυμένη μικρομεσαία επιχείρηση και σε επέκταση στον οικογενειακό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προϋπολογισμό των καταναλωτών που είναι κρίκος στην αλυσίδα επιβίωσης των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επιχειρήσεων. </w:t>
      </w: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Η ενεργειακή κρίση ήρθε λοιπόν να προστεθεί στα υπόλοιπα που έχει ήδη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2227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υποστεί η δοκιμαζόμενη συνέχεια μικρομεσαία επιχείρηση καθώς και ο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οικογενειακός προϋπολογισμός των καταναλωτών σε επέκταση, επί τουλάχιστον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13 έτη. </w:t>
      </w:r>
    </w:p>
    <w:p w:rsidR="00E33CF0" w:rsidRPr="006672E1" w:rsidRDefault="00E33CF0">
      <w:pPr>
        <w:autoSpaceDE w:val="0"/>
        <w:autoSpaceDN w:val="0"/>
        <w:adjustRightInd w:val="0"/>
        <w:spacing w:line="348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Η κραυγή αγωνίας για την επιβίωση των επιχειρήσεών της πρέπει να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ακουστεί και η ανταπόκριση από την Ευρωπαϊκή Ένωση και την Ελληνική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kern w:val="0"/>
          <w:sz w:val="24"/>
          <w:szCs w:val="24"/>
          <w:lang w:val="el-GR" w:eastAsia="el-GR"/>
        </w:rPr>
        <w:lastRenderedPageBreak/>
        <w:t xml:space="preserve">Κυβέρνηση 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πρέπει να είναι </w:t>
      </w:r>
      <w:r w:rsidRPr="006672E1">
        <w:rPr>
          <w:rFonts w:eastAsiaTheme="minorEastAsia"/>
          <w:b/>
          <w:bCs/>
          <w:i/>
          <w:iCs/>
          <w:kern w:val="0"/>
          <w:sz w:val="24"/>
          <w:szCs w:val="24"/>
          <w:lang w:val="el-GR" w:eastAsia="el-GR"/>
        </w:rPr>
        <w:t xml:space="preserve">ουσιαστική και άμεση 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μετά από την 10ετή Οικονομική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κρίση, την 2ετή Υγειονομική κρίση και τώρα την Ενεργειακή κρίση με την αφορμή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του πολέμου και τις συγκεντρωτικές επιπτώσεις όλων των παραπάνω στην ήδη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εξουθενωμένη μικρομεσαία και πολύ μικρή επιχείρηση και σε επέκταση στην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στήριξη της ελληνικής οικογένειας και του </w:t>
      </w:r>
      <w:r w:rsidR="00F54A4B"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>Έλληνα</w:t>
      </w: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 καταναλωτή, ως αλυσίδα για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lastRenderedPageBreak/>
        <w:t xml:space="preserve">την επιβίωση των μικρών επιχειρήσεων. </w:t>
      </w:r>
    </w:p>
    <w:p w:rsidR="00E33CF0" w:rsidRPr="006672E1" w:rsidRDefault="00E33CF0">
      <w:pPr>
        <w:autoSpaceDE w:val="0"/>
        <w:autoSpaceDN w:val="0"/>
        <w:adjustRightInd w:val="0"/>
        <w:spacing w:line="34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3108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24"/>
          <w:szCs w:val="24"/>
          <w:lang w:val="el-GR" w:eastAsia="el-GR"/>
        </w:rPr>
        <w:lastRenderedPageBreak/>
        <w:t xml:space="preserve">Το σίγουρο και βέβαιο είναι ότι δεν αντέχουμε άλλο....... </w:t>
      </w: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i/>
          <w:iCs/>
          <w:kern w:val="0"/>
          <w:sz w:val="24"/>
          <w:szCs w:val="24"/>
          <w:lang w:val="el-GR" w:eastAsia="el-GR"/>
        </w:rPr>
        <w:lastRenderedPageBreak/>
        <w:t xml:space="preserve">Θα παρακαλούσαμε ο καθένας από τους αποδέκτες της συγκεκριμένης επιστολής </w:t>
      </w:r>
    </w:p>
    <w:p w:rsidR="00E33CF0" w:rsidRPr="006672E1" w:rsidRDefault="00E33CF0">
      <w:pPr>
        <w:autoSpaceDE w:val="0"/>
        <w:autoSpaceDN w:val="0"/>
        <w:adjustRightInd w:val="0"/>
        <w:spacing w:line="240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i/>
          <w:iCs/>
          <w:kern w:val="0"/>
          <w:sz w:val="24"/>
          <w:szCs w:val="24"/>
          <w:lang w:val="el-GR" w:eastAsia="el-GR"/>
        </w:rPr>
        <w:lastRenderedPageBreak/>
        <w:t xml:space="preserve">και από την δική του πλευρά να λάβει πρωτοβουλίες σχετικά με την επίλυση των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i/>
          <w:iCs/>
          <w:kern w:val="0"/>
          <w:sz w:val="24"/>
          <w:szCs w:val="24"/>
          <w:lang w:val="el-GR" w:eastAsia="el-GR"/>
        </w:rPr>
        <w:lastRenderedPageBreak/>
        <w:t xml:space="preserve">παραπάνω προτάσεων του </w:t>
      </w:r>
      <w:r w:rsidRPr="006672E1">
        <w:rPr>
          <w:rFonts w:eastAsiaTheme="minorEastAsia"/>
          <w:b/>
          <w:bCs/>
          <w:i/>
          <w:iCs/>
          <w:kern w:val="0"/>
          <w:sz w:val="24"/>
          <w:szCs w:val="24"/>
          <w:lang w:val="el-GR" w:eastAsia="el-GR"/>
        </w:rPr>
        <w:t xml:space="preserve">ΕΜΠΟΡΙΚΟΥ ΣΥΛΛΟΓΟΥ ΝΙΚΑΙΑΣ </w:t>
      </w:r>
      <w:r w:rsidRPr="006672E1">
        <w:rPr>
          <w:rFonts w:eastAsiaTheme="minorEastAsia"/>
          <w:i/>
          <w:iCs/>
          <w:kern w:val="0"/>
          <w:sz w:val="24"/>
          <w:szCs w:val="24"/>
          <w:lang w:val="el-GR" w:eastAsia="el-GR"/>
        </w:rPr>
        <w:t xml:space="preserve">για την επιβίωση των </w:t>
      </w:r>
    </w:p>
    <w:p w:rsidR="00E33CF0" w:rsidRPr="006672E1" w:rsidRDefault="00E33CF0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i/>
          <w:iCs/>
          <w:kern w:val="0"/>
          <w:sz w:val="24"/>
          <w:szCs w:val="24"/>
          <w:lang w:val="el-GR" w:eastAsia="el-GR"/>
        </w:rPr>
        <w:lastRenderedPageBreak/>
        <w:t xml:space="preserve">μικρών επιχειρήσεων, γιατί ως γνωστόν οι μικρές επιχειρήσεις είναι η ραχοκοκαλιά </w:t>
      </w:r>
    </w:p>
    <w:p w:rsidR="00E33CF0" w:rsidRPr="006672E1" w:rsidRDefault="00E33CF0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i/>
          <w:iCs/>
          <w:kern w:val="0"/>
          <w:sz w:val="24"/>
          <w:szCs w:val="24"/>
          <w:lang w:val="el-GR" w:eastAsia="el-GR"/>
        </w:rPr>
        <w:lastRenderedPageBreak/>
        <w:t xml:space="preserve">της οικονομίας. </w:t>
      </w: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378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24"/>
          <w:szCs w:val="24"/>
          <w:lang w:val="el-GR" w:eastAsia="el-GR"/>
        </w:rPr>
        <w:lastRenderedPageBreak/>
        <w:t xml:space="preserve">Ας τις στηρίξουμε ο καθένας και όλοι μαζί.! </w:t>
      </w: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240" w:lineRule="exact"/>
        <w:ind w:left="5281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24"/>
          <w:szCs w:val="24"/>
          <w:lang w:val="el-GR" w:eastAsia="el-GR"/>
        </w:rPr>
        <w:lastRenderedPageBreak/>
        <w:t xml:space="preserve">Με εκτίμηση, </w:t>
      </w: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76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E33CF0" w:rsidRPr="006672E1" w:rsidRDefault="00E33CF0">
      <w:pPr>
        <w:autoSpaceDE w:val="0"/>
        <w:autoSpaceDN w:val="0"/>
        <w:adjustRightInd w:val="0"/>
        <w:spacing w:line="276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1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lastRenderedPageBreak/>
        <w:t xml:space="preserve">Συντάκτης </w:t>
      </w:r>
      <w:r w:rsidRPr="006672E1">
        <w:rPr>
          <w:rFonts w:eastAsiaTheme="minorEastAsia"/>
          <w:b/>
          <w:bCs/>
          <w:kern w:val="0"/>
          <w:sz w:val="16"/>
          <w:szCs w:val="16"/>
          <w:lang w:val="el-GR" w:eastAsia="el-GR"/>
        </w:rPr>
        <w:t xml:space="preserve">: </w:t>
      </w:r>
      <w:r w:rsidRPr="006672E1">
        <w:rPr>
          <w:rFonts w:eastAsiaTheme="minorEastAsia"/>
          <w:b/>
          <w:bCs/>
          <w:i/>
          <w:iCs/>
          <w:kern w:val="0"/>
          <w:sz w:val="19"/>
          <w:szCs w:val="19"/>
          <w:lang w:val="el-GR" w:eastAsia="el-GR"/>
        </w:rPr>
        <w:t xml:space="preserve">Σταματιάδης Αντώνιος </w:t>
      </w:r>
    </w:p>
    <w:p w:rsidR="00E33CF0" w:rsidRPr="006672E1" w:rsidRDefault="00E33CF0">
      <w:pPr>
        <w:autoSpaceDE w:val="0"/>
        <w:autoSpaceDN w:val="0"/>
        <w:adjustRightInd w:val="0"/>
        <w:spacing w:line="199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E33CF0" w:rsidRPr="006672E1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E33CF0" w:rsidRPr="006672E1" w:rsidRDefault="0007108F">
      <w:pPr>
        <w:autoSpaceDE w:val="0"/>
        <w:autoSpaceDN w:val="0"/>
        <w:adjustRightInd w:val="0"/>
        <w:spacing w:line="373" w:lineRule="exact"/>
        <w:ind w:left="9310"/>
        <w:jc w:val="left"/>
        <w:rPr>
          <w:lang w:val="el-GR"/>
        </w:rPr>
      </w:pPr>
      <w:r w:rsidRPr="006672E1">
        <w:rPr>
          <w:rFonts w:ascii="Times New Roman" w:eastAsiaTheme="minorEastAsia" w:hAnsi="Times New Roman" w:cs="Times New Roman"/>
          <w:kern w:val="0"/>
          <w:sz w:val="22"/>
          <w:szCs w:val="22"/>
          <w:lang w:val="el-GR" w:eastAsia="el-GR"/>
        </w:rPr>
        <w:lastRenderedPageBreak/>
        <w:t xml:space="preserve">Σελίδα 4 </w:t>
      </w:r>
      <w:r>
        <w:rPr>
          <w:noProof/>
          <w:lang w:val="el-GR" w:eastAsia="el-G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9831070</wp:posOffset>
            </wp:positionV>
            <wp:extent cx="5309235" cy="38100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9881870</wp:posOffset>
            </wp:positionV>
            <wp:extent cx="5309235" cy="1270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</wp:posOffset>
            </wp:positionV>
            <wp:extent cx="5267325" cy="47498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1407795</wp:posOffset>
            </wp:positionH>
            <wp:positionV relativeFrom="page">
              <wp:posOffset>7242810</wp:posOffset>
            </wp:positionV>
            <wp:extent cx="4737100" cy="84074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3CF0" w:rsidRPr="006672E1" w:rsidSect="00BE2C4A">
      <w:type w:val="continuous"/>
      <w:pgSz w:w="11908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3FD"/>
    <w:multiLevelType w:val="hybridMultilevel"/>
    <w:tmpl w:val="F740F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11C4"/>
    <w:multiLevelType w:val="hybridMultilevel"/>
    <w:tmpl w:val="8654B166"/>
    <w:lvl w:ilvl="0" w:tplc="EB60415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proofState w:spelling="clean" w:grammar="clean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42BC"/>
    <w:rsid w:val="0007108F"/>
    <w:rsid w:val="00131F83"/>
    <w:rsid w:val="00153350"/>
    <w:rsid w:val="001C186A"/>
    <w:rsid w:val="00340463"/>
    <w:rsid w:val="003926CA"/>
    <w:rsid w:val="00456C43"/>
    <w:rsid w:val="004B47F3"/>
    <w:rsid w:val="006672E1"/>
    <w:rsid w:val="006C12E9"/>
    <w:rsid w:val="00793F28"/>
    <w:rsid w:val="009852AF"/>
    <w:rsid w:val="00A342BC"/>
    <w:rsid w:val="00AA7F23"/>
    <w:rsid w:val="00BE2C4A"/>
    <w:rsid w:val="00C21187"/>
    <w:rsid w:val="00CC3E4B"/>
    <w:rsid w:val="00E33CF0"/>
    <w:rsid w:val="00F5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A"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E1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paragraph" w:styleId="Web">
    <w:name w:val="Normal (Web)"/>
    <w:basedOn w:val="a"/>
    <w:uiPriority w:val="99"/>
    <w:unhideWhenUsed/>
    <w:rsid w:val="00AA7F2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11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1187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FM VOICE DESKTOP</cp:lastModifiedBy>
  <cp:revision>2</cp:revision>
  <dcterms:created xsi:type="dcterms:W3CDTF">2022-09-08T14:30:00Z</dcterms:created>
  <dcterms:modified xsi:type="dcterms:W3CDTF">2022-09-08T14:30:00Z</dcterms:modified>
</cp:coreProperties>
</file>